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1A" w:rsidRPr="00CB2294" w:rsidRDefault="00CB2294" w:rsidP="00CB2294">
      <w:pPr>
        <w:spacing w:line="0" w:lineRule="atLeast"/>
        <w:rPr>
          <w:sz w:val="44"/>
        </w:rPr>
      </w:pPr>
      <w:r>
        <w:rPr>
          <w:sz w:val="40"/>
        </w:rPr>
        <w:ruby>
          <w:rubyPr>
            <w:rubyAlign w:val="distributeSpace"/>
            <w:hps w:val="18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</w:rPr>
              <w:t>こんかい</w:t>
            </w:r>
          </w:rt>
          <w:rubyBase>
            <w:r w:rsidR="00CB2294">
              <w:rPr>
                <w:sz w:val="40"/>
              </w:rPr>
              <w:t>今回</w:t>
            </w:r>
          </w:rubyBase>
        </w:ruby>
      </w:r>
      <w:r w:rsidR="00C57D1A" w:rsidRPr="00CB2294">
        <w:rPr>
          <w:rFonts w:hint="eastAsia"/>
          <w:sz w:val="44"/>
        </w:rPr>
        <w:t>は　あさがおの　たねの　まきかたを　くわしく　おしらせします。</w:t>
      </w:r>
    </w:p>
    <w:p w:rsidR="00241811" w:rsidRPr="00CB2294" w:rsidRDefault="00241811" w:rsidP="00CB2294">
      <w:pPr>
        <w:spacing w:line="0" w:lineRule="atLeast"/>
        <w:rPr>
          <w:sz w:val="52"/>
          <w:szCs w:val="24"/>
        </w:rPr>
      </w:pPr>
      <w:r w:rsidRPr="00CB2294">
        <w:rPr>
          <w:rFonts w:hint="eastAsia"/>
          <w:b/>
          <w:bCs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723900" y="809625"/>
            <wp:positionH relativeFrom="column">
              <wp:align>left</wp:align>
            </wp:positionH>
            <wp:positionV relativeFrom="paragraph">
              <wp:align>top</wp:align>
            </wp:positionV>
            <wp:extent cx="742950" cy="742950"/>
            <wp:effectExtent l="0" t="0" r="0" b="0"/>
            <wp:wrapSquare wrapText="bothSides"/>
            <wp:docPr id="13" name="図 13" descr="https://www.hakubun.co.jp/asagao/img-s/common/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kubun.co.jp/asagao/img-s/common/1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D1A" w:rsidRPr="00CB2294">
        <w:rPr>
          <w:sz w:val="28"/>
        </w:rPr>
        <w:br w:type="textWrapping" w:clear="all"/>
      </w:r>
      <w:r w:rsidR="00CB2294">
        <w:rPr>
          <w:sz w:val="52"/>
          <w:szCs w:val="24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  <w:szCs w:val="24"/>
              </w:rPr>
              <w:t>うえき</w:t>
            </w:r>
          </w:rt>
          <w:rubyBase>
            <w:r w:rsidR="00CB2294">
              <w:rPr>
                <w:sz w:val="52"/>
                <w:szCs w:val="24"/>
              </w:rPr>
              <w:t>植木</w:t>
            </w:r>
          </w:rubyBase>
        </w:ruby>
      </w:r>
      <w:r w:rsidR="00CB2294">
        <w:rPr>
          <w:sz w:val="52"/>
          <w:szCs w:val="24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  <w:szCs w:val="24"/>
              </w:rPr>
              <w:t>ばち</w:t>
            </w:r>
          </w:rt>
          <w:rubyBase>
            <w:r w:rsidR="00CB2294">
              <w:rPr>
                <w:sz w:val="52"/>
                <w:szCs w:val="24"/>
              </w:rPr>
              <w:t>鉢</w:t>
            </w:r>
          </w:rubyBase>
        </w:ruby>
      </w:r>
      <w:r w:rsidRPr="00CB2294">
        <w:rPr>
          <w:sz w:val="52"/>
          <w:szCs w:val="24"/>
        </w:rPr>
        <w:t>に</w:t>
      </w:r>
      <w:r w:rsidR="00CB2294">
        <w:rPr>
          <w:sz w:val="52"/>
          <w:szCs w:val="24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  <w:szCs w:val="24"/>
              </w:rPr>
              <w:t>つち</w:t>
            </w:r>
          </w:rt>
          <w:rubyBase>
            <w:r w:rsidR="00CB2294">
              <w:rPr>
                <w:sz w:val="52"/>
                <w:szCs w:val="24"/>
              </w:rPr>
              <w:t>土</w:t>
            </w:r>
          </w:rubyBase>
        </w:ruby>
      </w:r>
      <w:r w:rsidR="00CB2294" w:rsidRPr="00CB2294">
        <w:rPr>
          <w:sz w:val="52"/>
          <w:szCs w:val="24"/>
        </w:rPr>
        <w:t>を</w:t>
      </w:r>
      <w:r w:rsidR="00CB2294">
        <w:rPr>
          <w:sz w:val="52"/>
          <w:szCs w:val="24"/>
        </w:rPr>
        <w:ruby>
          <w:rubyPr>
            <w:rubyAlign w:val="distributeSpace"/>
            <w:hps w:val="20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  <w:szCs w:val="24"/>
              </w:rPr>
              <w:t>いれ</w:t>
            </w:r>
          </w:rt>
          <w:rubyBase>
            <w:r w:rsidR="00CB2294">
              <w:rPr>
                <w:sz w:val="52"/>
                <w:szCs w:val="24"/>
              </w:rPr>
              <w:t>入れ</w:t>
            </w:r>
          </w:rubyBase>
        </w:ruby>
      </w:r>
      <w:r w:rsidR="00CB2294" w:rsidRPr="00CB2294">
        <w:rPr>
          <w:sz w:val="52"/>
          <w:szCs w:val="24"/>
        </w:rPr>
        <w:t>、</w:t>
      </w:r>
      <w:r w:rsidR="00CB2294">
        <w:rPr>
          <w:sz w:val="52"/>
          <w:szCs w:val="24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  <w:szCs w:val="24"/>
              </w:rPr>
              <w:t>つち</w:t>
            </w:r>
          </w:rt>
          <w:rubyBase>
            <w:r w:rsidR="00CB2294">
              <w:rPr>
                <w:sz w:val="52"/>
                <w:szCs w:val="24"/>
              </w:rPr>
              <w:t>土</w:t>
            </w:r>
          </w:rubyBase>
        </w:ruby>
      </w:r>
      <w:r w:rsidRPr="00CB2294">
        <w:rPr>
          <w:sz w:val="52"/>
          <w:szCs w:val="24"/>
        </w:rPr>
        <w:t>の</w:t>
      </w:r>
      <w:r w:rsidR="00CB2294">
        <w:rPr>
          <w:sz w:val="52"/>
          <w:szCs w:val="24"/>
        </w:rPr>
        <w:ruby>
          <w:rubyPr>
            <w:rubyAlign w:val="distributeSpace"/>
            <w:hps w:val="18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  <w:szCs w:val="24"/>
              </w:rPr>
              <w:t>ひょうめん</w:t>
            </w:r>
          </w:rt>
          <w:rubyBase>
            <w:r w:rsidR="00CB2294">
              <w:rPr>
                <w:sz w:val="52"/>
                <w:szCs w:val="24"/>
              </w:rPr>
              <w:t>表面</w:t>
            </w:r>
          </w:rubyBase>
        </w:ruby>
      </w:r>
      <w:r w:rsidRPr="00CB2294">
        <w:rPr>
          <w:sz w:val="52"/>
          <w:szCs w:val="24"/>
        </w:rPr>
        <w:t>を</w:t>
      </w:r>
      <w:r w:rsidR="00CB2294" w:rsidRPr="00CB2294">
        <w:rPr>
          <w:sz w:val="52"/>
          <w:szCs w:val="24"/>
        </w:rPr>
        <w:ruby>
          <w:rubyPr>
            <w:rubyAlign w:val="distributeSpace"/>
            <w:hps w:val="18"/>
            <w:hpsRaise w:val="34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24"/>
                <w:szCs w:val="24"/>
              </w:rPr>
              <w:t>たいら</w:t>
            </w:r>
          </w:rt>
          <w:rubyBase>
            <w:r w:rsidR="00CB2294" w:rsidRPr="00CB2294">
              <w:rPr>
                <w:sz w:val="52"/>
                <w:szCs w:val="24"/>
              </w:rPr>
              <w:t>平ら</w:t>
            </w:r>
          </w:rubyBase>
        </w:ruby>
      </w:r>
      <w:r w:rsidRPr="00CB2294">
        <w:rPr>
          <w:sz w:val="52"/>
          <w:szCs w:val="24"/>
        </w:rPr>
        <w:t>にし</w:t>
      </w:r>
      <w:r w:rsidR="00CB2294">
        <w:rPr>
          <w:sz w:val="52"/>
          <w:szCs w:val="24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CB2294" w:rsidRPr="00CB2294">
              <w:rPr>
                <w:rFonts w:ascii="游明朝" w:eastAsia="游明朝" w:hAnsi="游明朝"/>
                <w:sz w:val="26"/>
                <w:szCs w:val="24"/>
              </w:rPr>
              <w:t>しま</w:t>
            </w:r>
          </w:rt>
          <w:rubyBase>
            <w:r w:rsidR="00CB2294">
              <w:rPr>
                <w:sz w:val="52"/>
                <w:szCs w:val="24"/>
              </w:rPr>
              <w:t>ます</w:t>
            </w:r>
          </w:rubyBase>
        </w:ruby>
      </w:r>
      <w:r w:rsidRPr="00CB2294">
        <w:rPr>
          <w:sz w:val="52"/>
          <w:szCs w:val="24"/>
        </w:rPr>
        <w:t>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41811" w:rsidRPr="00CB2294" w:rsidTr="00241811">
        <w:trPr>
          <w:tblCellSpacing w:w="0" w:type="dxa"/>
        </w:trPr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241811" w:rsidP="00241811">
            <w:pPr>
              <w:rPr>
                <w:sz w:val="22"/>
              </w:rPr>
            </w:pPr>
            <w:r w:rsidRPr="00CB2294"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154305</wp:posOffset>
                  </wp:positionV>
                  <wp:extent cx="1628775" cy="1971675"/>
                  <wp:effectExtent l="0" t="0" r="9525" b="9525"/>
                  <wp:wrapThrough wrapText="bothSides">
                    <wp:wrapPolygon edited="0">
                      <wp:start x="0" y="0"/>
                      <wp:lineTo x="0" y="21496"/>
                      <wp:lineTo x="21474" y="21496"/>
                      <wp:lineTo x="21474" y="0"/>
                      <wp:lineTo x="0" y="0"/>
                    </wp:wrapPolygon>
                  </wp:wrapThrough>
                  <wp:docPr id="12" name="図 12" descr="https://www.hakubun.co.jp/asagao/img-s/common/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akubun.co.jp/asagao/img-s/common/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241811" w:rsidP="00241811">
            <w:pPr>
              <w:rPr>
                <w:sz w:val="22"/>
              </w:rPr>
            </w:pPr>
            <w:r w:rsidRPr="00CB2294">
              <w:rPr>
                <w:rFonts w:hint="eastAsia"/>
                <w:noProof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128905</wp:posOffset>
                  </wp:positionV>
                  <wp:extent cx="1628775" cy="1971675"/>
                  <wp:effectExtent l="0" t="0" r="9525" b="9525"/>
                  <wp:wrapSquare wrapText="bothSides"/>
                  <wp:docPr id="11" name="図 11" descr="https://www.hakubun.co.jp/asagao/img-s/common/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hakubun.co.jp/asagao/img-s/common/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1811" w:rsidRPr="00CB2294" w:rsidTr="00241811">
        <w:trPr>
          <w:tblCellSpacing w:w="0" w:type="dxa"/>
        </w:trPr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CB2294" w:rsidP="00CB2294">
            <w:pPr>
              <w:ind w:firstLineChars="300" w:firstLine="1080"/>
              <w:rPr>
                <w:sz w:val="36"/>
              </w:rPr>
            </w:pPr>
            <w:r>
              <w:rPr>
                <w:rFonts w:hint="eastAsia"/>
                <w:sz w:val="36"/>
              </w:rPr>
              <w:t>すこしずついれる</w:t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CB2294" w:rsidP="00CB2294">
            <w:pPr>
              <w:ind w:firstLineChars="200" w:firstLine="720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ひょうめんをたいらに</w:t>
            </w:r>
          </w:p>
        </w:tc>
      </w:tr>
    </w:tbl>
    <w:p w:rsidR="00241811" w:rsidRPr="00CB2294" w:rsidRDefault="00241811" w:rsidP="00241811">
      <w:pPr>
        <w:rPr>
          <w:b/>
          <w:bCs/>
          <w:sz w:val="22"/>
        </w:rPr>
      </w:pPr>
      <w:r w:rsidRPr="00CB2294">
        <w:rPr>
          <w:b/>
          <w:bCs/>
          <w:sz w:val="22"/>
        </w:rPr>
        <w:t xml:space="preserve">種まきの前に、植木鉢の置く場所を確保してください。日当たりと風通しが良く、水たまりなどができない場所に置いてください。 </w:t>
      </w:r>
    </w:p>
    <w:p w:rsidR="00CB2294" w:rsidRDefault="00CB2294" w:rsidP="00241811">
      <w:pPr>
        <w:rPr>
          <w:sz w:val="28"/>
          <w:szCs w:val="24"/>
        </w:rPr>
      </w:pPr>
    </w:p>
    <w:p w:rsidR="00CB2294" w:rsidRDefault="00CB2294" w:rsidP="00241811">
      <w:pPr>
        <w:rPr>
          <w:sz w:val="28"/>
          <w:szCs w:val="24"/>
        </w:rPr>
      </w:pPr>
    </w:p>
    <w:p w:rsidR="00CB2294" w:rsidRDefault="00CB2294" w:rsidP="00241811">
      <w:pPr>
        <w:rPr>
          <w:sz w:val="28"/>
          <w:szCs w:val="24"/>
        </w:rPr>
      </w:pPr>
    </w:p>
    <w:p w:rsidR="00CB2294" w:rsidRDefault="00CB2294" w:rsidP="00241811">
      <w:pPr>
        <w:rPr>
          <w:sz w:val="28"/>
          <w:szCs w:val="24"/>
        </w:rPr>
      </w:pPr>
    </w:p>
    <w:p w:rsidR="00A014D0" w:rsidRPr="00CB2294" w:rsidRDefault="00241811" w:rsidP="00241811">
      <w:pPr>
        <w:rPr>
          <w:sz w:val="28"/>
          <w:szCs w:val="24"/>
        </w:rPr>
      </w:pPr>
      <w:r w:rsidRPr="00CB2294">
        <w:rPr>
          <w:rFonts w:hint="eastAsia"/>
          <w:b/>
          <w:bCs/>
          <w:noProof/>
          <w:sz w:val="22"/>
        </w:rPr>
        <w:lastRenderedPageBreak/>
        <w:drawing>
          <wp:inline distT="0" distB="0" distL="0" distR="0">
            <wp:extent cx="762000" cy="762000"/>
            <wp:effectExtent l="0" t="0" r="0" b="0"/>
            <wp:docPr id="10" name="図 10" descr="https://www.hakubun.co.jp/asagao/img-s/common/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akubun.co.jp/asagao/img-s/common/1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811" w:rsidRPr="00CB2294" w:rsidRDefault="00CB2294" w:rsidP="00241811">
      <w:pPr>
        <w:rPr>
          <w:sz w:val="44"/>
          <w:szCs w:val="24"/>
        </w:rPr>
      </w:pP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ふかさ</w:t>
            </w:r>
          </w:rt>
          <w:rubyBase>
            <w:r w:rsidR="00CB2294">
              <w:rPr>
                <w:sz w:val="44"/>
                <w:szCs w:val="24"/>
              </w:rPr>
              <w:t>深さ</w:t>
            </w:r>
          </w:rubyBase>
        </w:ruby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やく</w:t>
            </w:r>
          </w:rt>
          <w:rubyBase>
            <w:r w:rsidR="00CB2294">
              <w:rPr>
                <w:sz w:val="44"/>
                <w:szCs w:val="24"/>
              </w:rPr>
              <w:t>約</w:t>
            </w:r>
          </w:rubyBase>
        </w:ruby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１</w:t>
            </w:r>
          </w:rt>
          <w:rubyBase>
            <w:r w:rsidR="00CB2294">
              <w:rPr>
                <w:sz w:val="44"/>
                <w:szCs w:val="24"/>
              </w:rPr>
              <w:t>1</w:t>
            </w:r>
          </w:rubyBase>
        </w:ruby>
      </w:r>
      <w:r w:rsidR="00241811" w:rsidRPr="00CB2294">
        <w:rPr>
          <w:sz w:val="44"/>
          <w:szCs w:val="24"/>
        </w:rPr>
        <w:t>.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５ｃｍ</w:t>
            </w:r>
          </w:rt>
          <w:rubyBase>
            <w:r w:rsidR="00CB2294">
              <w:rPr>
                <w:sz w:val="44"/>
                <w:szCs w:val="24"/>
              </w:rPr>
              <w:t>5cm</w:t>
            </w:r>
          </w:rubyBase>
        </w:ruby>
      </w:r>
      <w:r w:rsidR="00241811" w:rsidRPr="00CB2294">
        <w:rPr>
          <w:sz w:val="44"/>
          <w:szCs w:val="24"/>
        </w:rPr>
        <w:t>(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こども</w:t>
            </w:r>
          </w:rt>
          <w:rubyBase>
            <w:r w:rsidR="00CB2294">
              <w:rPr>
                <w:sz w:val="44"/>
                <w:szCs w:val="24"/>
              </w:rPr>
              <w:t>子ども</w:t>
            </w:r>
          </w:rubyBase>
        </w:ruby>
      </w:r>
      <w:r w:rsidR="00241811" w:rsidRPr="00CB2294">
        <w:rPr>
          <w:sz w:val="44"/>
          <w:szCs w:val="24"/>
        </w:rPr>
        <w:t>の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ひとさ</w:t>
            </w:r>
          </w:rt>
          <w:rubyBase>
            <w:r w:rsidR="00CB2294">
              <w:rPr>
                <w:sz w:val="44"/>
                <w:szCs w:val="24"/>
              </w:rPr>
              <w:t>人差</w:t>
            </w:r>
          </w:rubyBase>
        </w:ruby>
      </w:r>
      <w:r w:rsidR="00241811" w:rsidRPr="00CB2294">
        <w:rPr>
          <w:sz w:val="44"/>
          <w:szCs w:val="24"/>
        </w:rPr>
        <w:t>し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ゆび</w:t>
            </w:r>
          </w:rt>
          <w:rubyBase>
            <w:r w:rsidR="00CB2294">
              <w:rPr>
                <w:sz w:val="44"/>
                <w:szCs w:val="24"/>
              </w:rPr>
              <w:t>指</w:t>
            </w:r>
          </w:rubyBase>
        </w:ruby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だいいち</w:t>
            </w:r>
          </w:rt>
          <w:rubyBase>
            <w:r w:rsidR="00CB2294">
              <w:rPr>
                <w:sz w:val="44"/>
                <w:szCs w:val="24"/>
              </w:rPr>
              <w:t>第一</w:t>
            </w:r>
          </w:rubyBase>
        </w:ruby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かんせつ</w:t>
            </w:r>
          </w:rt>
          <w:rubyBase>
            <w:r w:rsidR="00CB2294">
              <w:rPr>
                <w:sz w:val="44"/>
                <w:szCs w:val="24"/>
              </w:rPr>
              <w:t>関節</w:t>
            </w:r>
          </w:rubyBase>
        </w:ruby>
      </w:r>
      <w:r w:rsidR="00241811" w:rsidRPr="00CB2294">
        <w:rPr>
          <w:sz w:val="44"/>
          <w:szCs w:val="24"/>
        </w:rPr>
        <w:t>ぐらい)の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あな</w:t>
            </w:r>
          </w:rt>
          <w:rubyBase>
            <w:r w:rsidR="00CB2294">
              <w:rPr>
                <w:sz w:val="44"/>
                <w:szCs w:val="24"/>
              </w:rPr>
              <w:t>穴</w:t>
            </w:r>
          </w:rubyBase>
        </w:ruby>
      </w:r>
      <w:r w:rsidR="00241811" w:rsidRPr="00CB2294">
        <w:rPr>
          <w:sz w:val="44"/>
          <w:szCs w:val="24"/>
        </w:rPr>
        <w:t>をあけて、</w:t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１</w:t>
            </w:r>
          </w:rt>
          <w:rubyBase>
            <w:r w:rsidR="00CB2294">
              <w:rPr>
                <w:sz w:val="44"/>
                <w:szCs w:val="24"/>
              </w:rPr>
              <w:t>1</w:t>
            </w:r>
          </w:rubyBase>
        </w:ruby>
      </w:r>
      <w:r>
        <w:rPr>
          <w:sz w:val="44"/>
          <w:szCs w:val="2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CB2294" w:rsidRPr="00CB2294">
              <w:rPr>
                <w:rFonts w:ascii="游明朝" w:eastAsia="游明朝" w:hAnsi="游明朝"/>
                <w:sz w:val="22"/>
                <w:szCs w:val="24"/>
              </w:rPr>
              <w:t>つぶ</w:t>
            </w:r>
          </w:rt>
          <w:rubyBase>
            <w:r w:rsidR="00CB2294">
              <w:rPr>
                <w:sz w:val="44"/>
                <w:szCs w:val="24"/>
              </w:rPr>
              <w:t>粒</w:t>
            </w:r>
          </w:rubyBase>
        </w:ruby>
      </w:r>
      <w:r w:rsidR="00241811" w:rsidRPr="00CB2294">
        <w:rPr>
          <w:sz w:val="44"/>
          <w:szCs w:val="24"/>
        </w:rPr>
        <w:t>ずつまきます。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41811" w:rsidRPr="00241811" w:rsidTr="00241811">
        <w:trPr>
          <w:tblCellSpacing w:w="0" w:type="dxa"/>
        </w:trPr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176530</wp:posOffset>
                  </wp:positionV>
                  <wp:extent cx="1466850" cy="1971675"/>
                  <wp:effectExtent l="0" t="0" r="0" b="9525"/>
                  <wp:wrapThrough wrapText="bothSides">
                    <wp:wrapPolygon edited="0">
                      <wp:start x="0" y="0"/>
                      <wp:lineTo x="0" y="21496"/>
                      <wp:lineTo x="21319" y="21496"/>
                      <wp:lineTo x="21319" y="0"/>
                      <wp:lineTo x="0" y="0"/>
                    </wp:wrapPolygon>
                  </wp:wrapThrough>
                  <wp:docPr id="9" name="図 9" descr="https://www.hakubun.co.jp/asagao/img-s/common/1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hakubun.co.jp/asagao/img-s/common/1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219710</wp:posOffset>
                  </wp:positionV>
                  <wp:extent cx="1285875" cy="1733550"/>
                  <wp:effectExtent l="0" t="0" r="9525" b="0"/>
                  <wp:wrapThrough wrapText="bothSides">
                    <wp:wrapPolygon edited="0">
                      <wp:start x="0" y="0"/>
                      <wp:lineTo x="0" y="21363"/>
                      <wp:lineTo x="21440" y="21363"/>
                      <wp:lineTo x="21440" y="0"/>
                      <wp:lineTo x="0" y="0"/>
                    </wp:wrapPolygon>
                  </wp:wrapThrough>
                  <wp:docPr id="8" name="図 8" descr="https://www.hakubun.co.jp/asagao/img-s/common/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hakubun.co.jp/asagao/img-s/common/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314960</wp:posOffset>
                  </wp:positionV>
                  <wp:extent cx="1562100" cy="1181100"/>
                  <wp:effectExtent l="0" t="0" r="0" b="0"/>
                  <wp:wrapNone/>
                  <wp:docPr id="7" name="図 7" descr="https://www.hakubun.co.jp/asagao/img-s/common/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hakubun.co.jp/asagao/img-s/common/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1811" w:rsidRPr="00241811" w:rsidTr="00241811">
        <w:trPr>
          <w:tblCellSpacing w:w="0" w:type="dxa"/>
        </w:trPr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CB2294" w:rsidP="00CB2294">
            <w:pPr>
              <w:rPr>
                <w:sz w:val="36"/>
              </w:rPr>
            </w:pPr>
            <w:r w:rsidRPr="00CB2294">
              <w:rPr>
                <w:rFonts w:hint="eastAsia"/>
                <w:sz w:val="36"/>
              </w:rPr>
              <w:t>だいいちかんせつくらい</w:t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CB2294" w:rsidP="00CB2294">
            <w:pPr>
              <w:ind w:firstLineChars="200" w:firstLine="720"/>
              <w:rPr>
                <w:sz w:val="36"/>
              </w:rPr>
            </w:pPr>
            <w:r>
              <w:rPr>
                <w:rFonts w:hint="eastAsia"/>
                <w:sz w:val="36"/>
              </w:rPr>
              <w:t>ひとつぶずつ</w:t>
            </w:r>
          </w:p>
        </w:tc>
        <w:tc>
          <w:tcPr>
            <w:tcW w:w="165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CB2294" w:rsidP="00CB2294">
            <w:pPr>
              <w:ind w:firstLineChars="100" w:firstLine="360"/>
              <w:rPr>
                <w:sz w:val="36"/>
              </w:rPr>
            </w:pPr>
            <w:r>
              <w:rPr>
                <w:rFonts w:hint="eastAsia"/>
                <w:sz w:val="36"/>
              </w:rPr>
              <w:t>たねをまくいち</w:t>
            </w:r>
          </w:p>
        </w:tc>
      </w:tr>
    </w:tbl>
    <w:p w:rsidR="00241811" w:rsidRPr="00CB2294" w:rsidRDefault="00241811" w:rsidP="00241811">
      <w:pPr>
        <w:rPr>
          <w:b/>
          <w:bCs/>
          <w:sz w:val="24"/>
        </w:rPr>
      </w:pPr>
      <w:r w:rsidRPr="00CB2294">
        <w:rPr>
          <w:b/>
          <w:bCs/>
          <w:sz w:val="24"/>
        </w:rPr>
        <w:t>種のまく数は５粒にしてください。余った種は保管し</w:t>
      </w:r>
      <w:r w:rsidR="009407A0" w:rsidRPr="00CB2294">
        <w:rPr>
          <w:rFonts w:hint="eastAsia"/>
          <w:b/>
          <w:bCs/>
          <w:sz w:val="24"/>
        </w:rPr>
        <w:t>、</w:t>
      </w:r>
      <w:r w:rsidRPr="00CB2294">
        <w:rPr>
          <w:b/>
          <w:bCs/>
          <w:sz w:val="24"/>
        </w:rPr>
        <w:t xml:space="preserve">芽が出なかった時のための予備として使ってください。 </w:t>
      </w:r>
    </w:p>
    <w:p w:rsidR="00CB2294" w:rsidRDefault="00CB2294">
      <w:pPr>
        <w:widowControl/>
        <w:jc w:val="left"/>
      </w:pPr>
      <w:r>
        <w:br w:type="page"/>
      </w:r>
    </w:p>
    <w:p w:rsidR="00241811" w:rsidRPr="00241811" w:rsidRDefault="00241811" w:rsidP="00241811">
      <w:r w:rsidRPr="00241811">
        <w:rPr>
          <w:rFonts w:hint="eastAsia"/>
          <w:b/>
          <w:bCs/>
          <w:noProof/>
        </w:rPr>
        <w:lastRenderedPageBreak/>
        <w:drawing>
          <wp:inline distT="0" distB="0" distL="0" distR="0">
            <wp:extent cx="800100" cy="800100"/>
            <wp:effectExtent l="0" t="0" r="0" b="0"/>
            <wp:docPr id="6" name="図 6" descr="https://www.hakubun.co.jp/asagao/img-s/common/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hakubun.co.jp/asagao/img-s/common/1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811" w:rsidRPr="00CB2294" w:rsidRDefault="00CB2294" w:rsidP="00241811">
      <w:pPr>
        <w:rPr>
          <w:sz w:val="40"/>
        </w:rPr>
      </w:pPr>
      <w:r>
        <w:rPr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</w:rPr>
              <w:t>うえ</w:t>
            </w:r>
          </w:rt>
          <w:rubyBase>
            <w:r w:rsidR="00CB2294">
              <w:rPr>
                <w:sz w:val="40"/>
              </w:rPr>
              <w:t>上</w:t>
            </w:r>
          </w:rubyBase>
        </w:ruby>
      </w:r>
      <w:r w:rsidR="00241811" w:rsidRPr="00CB2294">
        <w:rPr>
          <w:sz w:val="40"/>
        </w:rPr>
        <w:t>から</w:t>
      </w:r>
      <w:r>
        <w:rPr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</w:rPr>
              <w:t>かるく</w:t>
            </w:r>
          </w:rt>
          <w:rubyBase>
            <w:r w:rsidR="00CB2294">
              <w:rPr>
                <w:sz w:val="40"/>
              </w:rPr>
              <w:t>軽く</w:t>
            </w:r>
          </w:rubyBase>
        </w:ruby>
      </w:r>
      <w:r>
        <w:rPr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</w:rPr>
              <w:t>つち</w:t>
            </w:r>
          </w:rt>
          <w:rubyBase>
            <w:r w:rsidR="00CB2294">
              <w:rPr>
                <w:sz w:val="40"/>
              </w:rPr>
              <w:t>土</w:t>
            </w:r>
          </w:rubyBase>
        </w:ruby>
      </w:r>
      <w:r w:rsidR="00241811" w:rsidRPr="00CB2294">
        <w:rPr>
          <w:sz w:val="40"/>
        </w:rPr>
        <w:t>をかぶせ、</w:t>
      </w:r>
      <w:r>
        <w:rPr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</w:rPr>
              <w:t>もと</w:t>
            </w:r>
          </w:rt>
          <w:rubyBase>
            <w:r w:rsidR="00CB2294">
              <w:rPr>
                <w:sz w:val="40"/>
              </w:rPr>
              <w:t>基</w:t>
            </w:r>
          </w:rubyBase>
        </w:ruby>
      </w:r>
      <w:r>
        <w:rPr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B2294" w:rsidRPr="00CB2294">
              <w:rPr>
                <w:rFonts w:ascii="游明朝" w:eastAsia="游明朝" w:hAnsi="游明朝"/>
                <w:sz w:val="20"/>
              </w:rPr>
              <w:t>ごえ</w:t>
            </w:r>
          </w:rt>
          <w:rubyBase>
            <w:r w:rsidR="00CB2294">
              <w:rPr>
                <w:sz w:val="40"/>
              </w:rPr>
              <w:t>肥</w:t>
            </w:r>
          </w:rubyBase>
        </w:ruby>
      </w:r>
      <w:r w:rsidR="00241811" w:rsidRPr="00CB2294">
        <w:rPr>
          <w:sz w:val="40"/>
        </w:rPr>
        <w:t>をまきます。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41811" w:rsidRPr="00241811" w:rsidTr="00241811">
        <w:trPr>
          <w:tblCellSpacing w:w="0" w:type="dxa"/>
        </w:trPr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123190</wp:posOffset>
                  </wp:positionV>
                  <wp:extent cx="1466850" cy="1971675"/>
                  <wp:effectExtent l="0" t="0" r="0" b="9525"/>
                  <wp:wrapThrough wrapText="bothSides">
                    <wp:wrapPolygon edited="0">
                      <wp:start x="0" y="0"/>
                      <wp:lineTo x="0" y="21496"/>
                      <wp:lineTo x="21319" y="21496"/>
                      <wp:lineTo x="21319" y="0"/>
                      <wp:lineTo x="0" y="0"/>
                    </wp:wrapPolygon>
                  </wp:wrapThrough>
                  <wp:docPr id="5" name="図 5" descr="https://www.hakubun.co.jp/asagao/img-s/common/1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hakubun.co.jp/asagao/img-s/common/1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220345</wp:posOffset>
                  </wp:positionV>
                  <wp:extent cx="195262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495" y="21467"/>
                      <wp:lineTo x="21495" y="0"/>
                      <wp:lineTo x="0" y="0"/>
                    </wp:wrapPolygon>
                  </wp:wrapThrough>
                  <wp:docPr id="4" name="図 4" descr="https://www.hakubun.co.jp/asagao/img-s/common/1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hakubun.co.jp/asagao/img-s/common/1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1811" w:rsidRPr="00241811" w:rsidTr="00241811">
        <w:trPr>
          <w:tblCellSpacing w:w="0" w:type="dxa"/>
        </w:trPr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CB2294" w:rsidP="00CB2294">
            <w:pPr>
              <w:ind w:firstLineChars="400" w:firstLine="1120"/>
              <w:rPr>
                <w:rFonts w:hint="eastAsia"/>
              </w:rPr>
            </w:pPr>
            <w:r w:rsidRPr="00CB2294">
              <w:rPr>
                <w:rFonts w:hint="eastAsia"/>
                <w:sz w:val="28"/>
              </w:rPr>
              <w:t>かるくつちをかぶせる</w:t>
            </w:r>
          </w:p>
        </w:tc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CB2294" w:rsidP="00CB2294">
            <w:pPr>
              <w:rPr>
                <w:rFonts w:hint="eastAsia"/>
              </w:rPr>
            </w:pPr>
            <w:r w:rsidRPr="00CB2294">
              <w:rPr>
                <w:rFonts w:hint="eastAsia"/>
                <w:sz w:val="32"/>
              </w:rPr>
              <w:t>ひりょうぶんがぜんたいにいきわたるようにまきます</w:t>
            </w:r>
          </w:p>
        </w:tc>
      </w:tr>
    </w:tbl>
    <w:p w:rsidR="00CB2294" w:rsidRDefault="00CB2294" w:rsidP="00241811"/>
    <w:p w:rsidR="00CB2294" w:rsidRDefault="00CB2294">
      <w:pPr>
        <w:widowControl/>
        <w:jc w:val="left"/>
      </w:pPr>
      <w:r>
        <w:br w:type="page"/>
      </w:r>
    </w:p>
    <w:p w:rsidR="00241811" w:rsidRPr="00CB2294" w:rsidRDefault="00CB2294" w:rsidP="00241811">
      <w:pPr>
        <w:rPr>
          <w:sz w:val="36"/>
        </w:rPr>
      </w:pP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</w:rPr>
              <w:t>そのご</w:t>
            </w:r>
          </w:rt>
          <w:rubyBase>
            <w:r w:rsidR="00CB2294">
              <w:rPr>
                <w:sz w:val="36"/>
              </w:rPr>
              <w:t>その後</w:t>
            </w:r>
          </w:rubyBase>
        </w:ruby>
      </w:r>
      <w:r w:rsidR="00241811" w:rsidRPr="00CB2294">
        <w:rPr>
          <w:sz w:val="36"/>
        </w:rPr>
        <w:t>、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</w:rPr>
              <w:t>しずか</w:t>
            </w:r>
          </w:rt>
          <w:rubyBase>
            <w:r w:rsidR="00CB2294">
              <w:rPr>
                <w:sz w:val="36"/>
              </w:rPr>
              <w:t>静か</w:t>
            </w:r>
          </w:rubyBase>
        </w:ruby>
      </w:r>
      <w:r w:rsidR="00241811" w:rsidRPr="00CB2294">
        <w:rPr>
          <w:sz w:val="36"/>
        </w:rPr>
        <w:t>に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</w:rPr>
              <w:t>みず</w:t>
            </w:r>
          </w:rt>
          <w:rubyBase>
            <w:r w:rsidR="00CB2294">
              <w:rPr>
                <w:sz w:val="36"/>
              </w:rPr>
              <w:t>水</w:t>
            </w:r>
          </w:rubyBase>
        </w:ruby>
      </w:r>
      <w:r w:rsidR="00241811" w:rsidRPr="00CB2294">
        <w:rPr>
          <w:sz w:val="36"/>
        </w:rPr>
        <w:t>を</w:t>
      </w:r>
      <w:r>
        <w:rPr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2294" w:rsidRPr="00CB2294">
              <w:rPr>
                <w:rFonts w:ascii="游明朝" w:eastAsia="游明朝" w:hAnsi="游明朝"/>
                <w:sz w:val="18"/>
              </w:rPr>
              <w:t>あたえて</w:t>
            </w:r>
          </w:rt>
          <w:rubyBase>
            <w:r w:rsidR="00CB2294">
              <w:rPr>
                <w:sz w:val="36"/>
              </w:rPr>
              <w:t>与えて</w:t>
            </w:r>
          </w:rubyBase>
        </w:ruby>
      </w:r>
      <w:r w:rsidR="00241811" w:rsidRPr="00CB2294">
        <w:rPr>
          <w:sz w:val="36"/>
        </w:rPr>
        <w:t>ください。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41811" w:rsidRPr="00241811" w:rsidTr="00241811">
        <w:trPr>
          <w:tblCellSpacing w:w="0" w:type="dxa"/>
        </w:trPr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91440</wp:posOffset>
                  </wp:positionV>
                  <wp:extent cx="1952625" cy="1552575"/>
                  <wp:effectExtent l="0" t="0" r="9525" b="9525"/>
                  <wp:wrapThrough wrapText="bothSides">
                    <wp:wrapPolygon edited="0">
                      <wp:start x="0" y="0"/>
                      <wp:lineTo x="0" y="21467"/>
                      <wp:lineTo x="21495" y="21467"/>
                      <wp:lineTo x="21495" y="0"/>
                      <wp:lineTo x="0" y="0"/>
                    </wp:wrapPolygon>
                  </wp:wrapThrough>
                  <wp:docPr id="2" name="図 2" descr="https://www.hakubun.co.jp/asagao/img-s/common/1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hakubun.co.jp/asagao/img-s/common/1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94615</wp:posOffset>
                  </wp:positionV>
                  <wp:extent cx="1857375" cy="1743075"/>
                  <wp:effectExtent l="0" t="0" r="9525" b="9525"/>
                  <wp:wrapNone/>
                  <wp:docPr id="1" name="図 1" descr="https://www.hakubun.co.jp/asagao/img-s/common/p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hakubun.co.jp/asagao/img-s/common/p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1811" w:rsidRPr="00241811" w:rsidTr="00A345B2">
        <w:trPr>
          <w:trHeight w:val="340"/>
          <w:tblCellSpacing w:w="0" w:type="dxa"/>
        </w:trPr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CB2294" w:rsidP="00CB2294">
            <w:pPr>
              <w:ind w:firstLineChars="500" w:firstLine="1400"/>
              <w:jc w:val="left"/>
              <w:rPr>
                <w:rFonts w:hint="eastAsia"/>
              </w:rPr>
            </w:pPr>
            <w:r w:rsidRPr="00CB2294">
              <w:rPr>
                <w:rFonts w:hint="eastAsia"/>
                <w:sz w:val="28"/>
              </w:rPr>
              <w:t>しずかにみずやり</w:t>
            </w:r>
          </w:p>
        </w:tc>
        <w:tc>
          <w:tcPr>
            <w:tcW w:w="250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241811" w:rsidRDefault="00241811" w:rsidP="00241811">
            <w:r w:rsidRPr="00241811">
              <w:t> </w:t>
            </w:r>
          </w:p>
        </w:tc>
      </w:tr>
    </w:tbl>
    <w:p w:rsidR="00241811" w:rsidRPr="00CB2294" w:rsidRDefault="00CB2294" w:rsidP="00CB2294">
      <w:pPr>
        <w:spacing w:line="0" w:lineRule="atLeast"/>
        <w:rPr>
          <w:b/>
          <w:bCs/>
          <w:sz w:val="32"/>
        </w:rPr>
      </w:pP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はげしく</w:t>
            </w:r>
          </w:rt>
          <w:rubyBase>
            <w:r w:rsidR="00CB2294">
              <w:rPr>
                <w:b/>
                <w:bCs/>
                <w:sz w:val="32"/>
              </w:rPr>
              <w:t>激しく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みず</w:t>
            </w:r>
          </w:rt>
          <w:rubyBase>
            <w:r w:rsidR="00CB2294">
              <w:rPr>
                <w:b/>
                <w:bCs/>
                <w:sz w:val="32"/>
              </w:rPr>
              <w:t>水</w:t>
            </w:r>
          </w:rubyBase>
        </w:ruby>
      </w:r>
      <w:r w:rsidR="00241811" w:rsidRPr="00CB2294">
        <w:rPr>
          <w:b/>
          <w:bCs/>
          <w:sz w:val="32"/>
        </w:rPr>
        <w:t>やりをすると、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みず</w:t>
            </w:r>
          </w:rt>
          <w:rubyBase>
            <w:r w:rsidR="00CB2294">
              <w:rPr>
                <w:b/>
                <w:bCs/>
                <w:sz w:val="32"/>
              </w:rPr>
              <w:t>水</w:t>
            </w:r>
          </w:rubyBase>
        </w:ruby>
      </w:r>
      <w:r w:rsidR="00241811" w:rsidRPr="00CB2294">
        <w:rPr>
          <w:b/>
          <w:bCs/>
          <w:sz w:val="32"/>
        </w:rPr>
        <w:t>の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いきおい</w:t>
            </w:r>
          </w:rt>
          <w:rubyBase>
            <w:r w:rsidR="00CB2294">
              <w:rPr>
                <w:b/>
                <w:bCs/>
                <w:sz w:val="32"/>
              </w:rPr>
              <w:t>勢い</w:t>
            </w:r>
          </w:rubyBase>
        </w:ruby>
      </w:r>
      <w:r w:rsidR="00241811" w:rsidRPr="00CB2294">
        <w:rPr>
          <w:b/>
          <w:bCs/>
          <w:sz w:val="32"/>
        </w:rPr>
        <w:t>で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しゅ</w:t>
            </w:r>
          </w:rt>
          <w:rubyBase>
            <w:r w:rsidR="00CB2294">
              <w:rPr>
                <w:b/>
                <w:bCs/>
                <w:sz w:val="32"/>
              </w:rPr>
              <w:t>種</w:t>
            </w:r>
          </w:rubyBase>
        </w:ruby>
      </w:r>
      <w:r w:rsidR="00241811" w:rsidRPr="00CB2294">
        <w:rPr>
          <w:b/>
          <w:bCs/>
          <w:sz w:val="32"/>
        </w:rPr>
        <w:t>が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ほりおこされたり</w:t>
            </w:r>
          </w:rt>
          <w:rubyBase>
            <w:r w:rsidR="00CB2294">
              <w:rPr>
                <w:b/>
                <w:bCs/>
                <w:sz w:val="32"/>
              </w:rPr>
              <w:t>掘り起こされたり</w:t>
            </w:r>
          </w:rubyBase>
        </w:ruby>
      </w:r>
      <w:r w:rsidR="00241811" w:rsidRPr="00CB2294">
        <w:rPr>
          <w:b/>
          <w:bCs/>
          <w:sz w:val="32"/>
        </w:rPr>
        <w:t>、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ふかく</w:t>
            </w:r>
          </w:rt>
          <w:rubyBase>
            <w:r w:rsidR="00CB2294">
              <w:rPr>
                <w:b/>
                <w:bCs/>
                <w:sz w:val="32"/>
              </w:rPr>
              <w:t>深く</w:t>
            </w:r>
          </w:rubyBase>
        </w:ruby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うもれて</w:t>
            </w:r>
          </w:rt>
          <w:rubyBase>
            <w:r w:rsidR="00CB2294">
              <w:rPr>
                <w:b/>
                <w:bCs/>
                <w:sz w:val="32"/>
              </w:rPr>
              <w:t>埋もれて</w:t>
            </w:r>
          </w:rubyBase>
        </w:ruby>
      </w:r>
      <w:r w:rsidR="00241811" w:rsidRPr="00CB2294">
        <w:rPr>
          <w:b/>
          <w:bCs/>
          <w:sz w:val="32"/>
        </w:rPr>
        <w:t>しまったりして、</w:t>
      </w:r>
      <w:r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はつが</w:t>
            </w:r>
          </w:rt>
          <w:rubyBase>
            <w:r w:rsidR="00CB2294">
              <w:rPr>
                <w:b/>
                <w:bCs/>
                <w:sz w:val="32"/>
              </w:rPr>
              <w:t>発芽</w:t>
            </w:r>
          </w:rubyBase>
        </w:ruby>
      </w:r>
      <w:r w:rsidR="00241811" w:rsidRPr="00CB2294">
        <w:rPr>
          <w:b/>
          <w:bCs/>
          <w:sz w:val="32"/>
        </w:rPr>
        <w:t xml:space="preserve">できなくなります。 </w:t>
      </w:r>
    </w:p>
    <w:p w:rsidR="00241811" w:rsidRPr="00CB2294" w:rsidRDefault="00241811" w:rsidP="00CB2294">
      <w:pPr>
        <w:spacing w:line="0" w:lineRule="atLeast"/>
        <w:rPr>
          <w:sz w:val="32"/>
        </w:rPr>
      </w:pPr>
      <w:r w:rsidRPr="00CB2294">
        <w:rPr>
          <w:b/>
          <w:bCs/>
          <w:sz w:val="32"/>
        </w:rPr>
        <w:t>＜</w:t>
      </w:r>
      <w:r w:rsidR="00CB2294"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たね</w:t>
            </w:r>
          </w:rt>
          <w:rubyBase>
            <w:r w:rsidR="00CB2294">
              <w:rPr>
                <w:b/>
                <w:bCs/>
                <w:sz w:val="32"/>
              </w:rPr>
              <w:t>種</w:t>
            </w:r>
          </w:rubyBase>
        </w:ruby>
      </w:r>
      <w:r w:rsidRPr="00CB2294">
        <w:rPr>
          <w:b/>
          <w:bCs/>
          <w:sz w:val="32"/>
        </w:rPr>
        <w:t>をまく</w:t>
      </w:r>
      <w:r w:rsidR="00CB2294">
        <w:rPr>
          <w:b/>
          <w:bCs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B2294" w:rsidRPr="00CB2294">
              <w:rPr>
                <w:rFonts w:ascii="游明朝" w:eastAsia="游明朝" w:hAnsi="游明朝"/>
                <w:b/>
                <w:bCs/>
                <w:sz w:val="16"/>
              </w:rPr>
              <w:t>まえ</w:t>
            </w:r>
          </w:rt>
          <w:rubyBase>
            <w:r w:rsidR="00CB2294">
              <w:rPr>
                <w:b/>
                <w:bCs/>
                <w:sz w:val="32"/>
              </w:rPr>
              <w:t>前</w:t>
            </w:r>
          </w:rubyBase>
        </w:ruby>
      </w:r>
      <w:r w:rsidRPr="00CB2294">
        <w:rPr>
          <w:b/>
          <w:bCs/>
          <w:sz w:val="32"/>
        </w:rPr>
        <w:t>に＞</w:t>
      </w:r>
      <w:r w:rsidRPr="00CB2294">
        <w:rPr>
          <w:sz w:val="32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317"/>
      </w:tblGrid>
      <w:tr w:rsidR="00241811" w:rsidRPr="00CB2294" w:rsidTr="00241811">
        <w:trPr>
          <w:tblCellSpacing w:w="0" w:type="dxa"/>
        </w:trPr>
        <w:tc>
          <w:tcPr>
            <w:tcW w:w="150" w:type="pct"/>
            <w:tcBorders>
              <w:bottom w:val="dashed" w:sz="6" w:space="0" w:color="CCCCCC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241811" w:rsidRPr="00CB2294" w:rsidRDefault="00241811" w:rsidP="00CB2294">
            <w:pPr>
              <w:spacing w:line="0" w:lineRule="atLeast"/>
              <w:rPr>
                <w:b/>
                <w:bCs/>
                <w:sz w:val="32"/>
              </w:rPr>
            </w:pPr>
            <w:r w:rsidRPr="00CB2294">
              <w:rPr>
                <w:b/>
                <w:bCs/>
                <w:sz w:val="32"/>
              </w:rPr>
              <w:t>●</w:t>
            </w:r>
          </w:p>
        </w:tc>
        <w:tc>
          <w:tcPr>
            <w:tcW w:w="4850" w:type="pct"/>
            <w:tcBorders>
              <w:bottom w:val="dashed" w:sz="6" w:space="0" w:color="CCCCCC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41811" w:rsidRPr="00CB2294" w:rsidRDefault="00241811" w:rsidP="00CB2294">
            <w:pPr>
              <w:spacing w:line="0" w:lineRule="atLeast"/>
              <w:rPr>
                <w:sz w:val="32"/>
              </w:rPr>
            </w:pPr>
            <w:r w:rsidRPr="00CB2294">
              <w:rPr>
                <w:sz w:val="32"/>
              </w:rPr>
              <w:t>地温が25℃～</w:t>
            </w:r>
            <w:bookmarkStart w:id="0" w:name="_GoBack"/>
            <w:bookmarkEnd w:id="0"/>
            <w:r w:rsidRPr="00CB2294">
              <w:rPr>
                <w:sz w:val="32"/>
              </w:rPr>
              <w:t>30℃くらいに安定する頃に種をまいてください。</w:t>
            </w:r>
          </w:p>
        </w:tc>
      </w:tr>
      <w:tr w:rsidR="00241811" w:rsidRPr="00CB2294" w:rsidTr="00241811">
        <w:trPr>
          <w:tblCellSpacing w:w="0" w:type="dxa"/>
        </w:trPr>
        <w:tc>
          <w:tcPr>
            <w:tcW w:w="0" w:type="auto"/>
            <w:tcBorders>
              <w:bottom w:val="dashed" w:sz="6" w:space="0" w:color="CCCCCC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:rsidR="00241811" w:rsidRPr="00CB2294" w:rsidRDefault="00241811" w:rsidP="00CB2294">
            <w:pPr>
              <w:spacing w:line="0" w:lineRule="atLeast"/>
              <w:rPr>
                <w:b/>
                <w:bCs/>
                <w:sz w:val="32"/>
              </w:rPr>
            </w:pPr>
            <w:r w:rsidRPr="00CB2294">
              <w:rPr>
                <w:b/>
                <w:bCs/>
                <w:sz w:val="32"/>
              </w:rPr>
              <w:t>●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41811" w:rsidRPr="00CB2294" w:rsidRDefault="00241811" w:rsidP="00CB2294">
            <w:pPr>
              <w:spacing w:line="0" w:lineRule="atLeast"/>
              <w:rPr>
                <w:sz w:val="32"/>
              </w:rPr>
            </w:pPr>
            <w:r w:rsidRPr="00CB2294">
              <w:rPr>
                <w:sz w:val="32"/>
              </w:rPr>
              <w:t>植木鉢に入れる土は、十分に空気を含んでいて水はけがよく、適当なしめりけのあるものが適しています。植木鉢の底に小石を敷いてから土を入れると、より水はけがよくなります。</w:t>
            </w:r>
          </w:p>
        </w:tc>
      </w:tr>
    </w:tbl>
    <w:p w:rsidR="001E724C" w:rsidRPr="00CB2294" w:rsidRDefault="00A345B2" w:rsidP="00CB2294">
      <w:pPr>
        <w:spacing w:line="0" w:lineRule="atLeast"/>
        <w:rPr>
          <w:sz w:val="32"/>
        </w:rPr>
      </w:pPr>
      <w:r w:rsidRPr="00CB2294">
        <w:rPr>
          <w:rFonts w:hint="eastAsia"/>
          <w:sz w:val="32"/>
        </w:rPr>
        <w:t>まいたあとも　ていねいに　おせわしてあげてくださいね。</w:t>
      </w:r>
    </w:p>
    <w:p w:rsidR="00A345B2" w:rsidRPr="00CB2294" w:rsidRDefault="00A345B2" w:rsidP="00CB2294">
      <w:pPr>
        <w:spacing w:line="0" w:lineRule="atLeast"/>
        <w:rPr>
          <w:sz w:val="32"/>
        </w:rPr>
      </w:pPr>
      <w:r w:rsidRPr="00CB2294">
        <w:rPr>
          <w:rFonts w:hint="eastAsia"/>
          <w:sz w:val="32"/>
        </w:rPr>
        <w:t>そうすると、きれいな　おはなを　さかせてくれると　おもいます。</w:t>
      </w:r>
    </w:p>
    <w:p w:rsidR="00A345B2" w:rsidRPr="00CB2294" w:rsidRDefault="00A345B2" w:rsidP="00CB2294">
      <w:pPr>
        <w:spacing w:line="0" w:lineRule="atLeast"/>
        <w:rPr>
          <w:sz w:val="32"/>
        </w:rPr>
      </w:pPr>
    </w:p>
    <w:p w:rsidR="00A345B2" w:rsidRPr="00CB2294" w:rsidRDefault="00A345B2" w:rsidP="00CB2294">
      <w:pPr>
        <w:spacing w:line="0" w:lineRule="atLeast"/>
        <w:rPr>
          <w:sz w:val="32"/>
        </w:rPr>
      </w:pPr>
      <w:r w:rsidRPr="00CB2294">
        <w:rPr>
          <w:rFonts w:hint="eastAsia"/>
          <w:sz w:val="32"/>
        </w:rPr>
        <w:t>みなさん　けんこうに　きをつけて　すごしてください。</w:t>
      </w:r>
    </w:p>
    <w:p w:rsidR="00A345B2" w:rsidRPr="00CB2294" w:rsidRDefault="00A345B2" w:rsidP="00CB2294">
      <w:pPr>
        <w:spacing w:line="0" w:lineRule="atLeast"/>
        <w:rPr>
          <w:sz w:val="32"/>
        </w:rPr>
      </w:pPr>
      <w:r w:rsidRPr="00CB2294">
        <w:rPr>
          <w:rFonts w:hint="eastAsia"/>
          <w:sz w:val="32"/>
        </w:rPr>
        <w:t>げんきが　いちばん！</w:t>
      </w:r>
    </w:p>
    <w:sectPr w:rsidR="00A345B2" w:rsidRPr="00CB2294" w:rsidSect="00697BD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94" w:rsidRDefault="00CB2294" w:rsidP="00CB2294">
      <w:r>
        <w:separator/>
      </w:r>
    </w:p>
  </w:endnote>
  <w:endnote w:type="continuationSeparator" w:id="0">
    <w:p w:rsidR="00CB2294" w:rsidRDefault="00CB2294" w:rsidP="00CB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94" w:rsidRDefault="00CB2294" w:rsidP="00CB2294">
      <w:r>
        <w:separator/>
      </w:r>
    </w:p>
  </w:footnote>
  <w:footnote w:type="continuationSeparator" w:id="0">
    <w:p w:rsidR="00CB2294" w:rsidRDefault="00CB2294" w:rsidP="00CB2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11"/>
    <w:rsid w:val="001E724C"/>
    <w:rsid w:val="00241811"/>
    <w:rsid w:val="00697BD7"/>
    <w:rsid w:val="009407A0"/>
    <w:rsid w:val="00A014D0"/>
    <w:rsid w:val="00A345B2"/>
    <w:rsid w:val="00C57D1A"/>
    <w:rsid w:val="00C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C27EB"/>
  <w15:chartTrackingRefBased/>
  <w15:docId w15:val="{68652CA7-923F-4434-8DA5-6503A2E1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294"/>
  </w:style>
  <w:style w:type="paragraph" w:styleId="a5">
    <w:name w:val="footer"/>
    <w:basedOn w:val="a"/>
    <w:link w:val="a6"/>
    <w:uiPriority w:val="99"/>
    <w:unhideWhenUsed/>
    <w:rsid w:val="00CB2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93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30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6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76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2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4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教諭</dc:creator>
  <cp:keywords/>
  <dc:description/>
  <cp:lastModifiedBy>教頭</cp:lastModifiedBy>
  <cp:revision>4</cp:revision>
  <dcterms:created xsi:type="dcterms:W3CDTF">2020-04-21T03:43:00Z</dcterms:created>
  <dcterms:modified xsi:type="dcterms:W3CDTF">2020-04-24T03:24:00Z</dcterms:modified>
</cp:coreProperties>
</file>